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0" w:type="dxa"/>
        <w:tblInd w:w="93" w:type="dxa"/>
        <w:tblLook w:val="04A0"/>
      </w:tblPr>
      <w:tblGrid>
        <w:gridCol w:w="1600"/>
        <w:gridCol w:w="1540"/>
        <w:gridCol w:w="1700"/>
        <w:gridCol w:w="1540"/>
        <w:gridCol w:w="1540"/>
        <w:gridCol w:w="1531"/>
        <w:gridCol w:w="1534"/>
        <w:gridCol w:w="1480"/>
        <w:gridCol w:w="1517"/>
        <w:gridCol w:w="1496"/>
        <w:gridCol w:w="1522"/>
        <w:gridCol w:w="960"/>
      </w:tblGrid>
      <w:tr w:rsidR="0072340A" w:rsidRPr="0072340A" w:rsidTr="0072340A">
        <w:trPr>
          <w:trHeight w:val="675"/>
        </w:trPr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Rating Sheet For Nonprofit Search</w:t>
            </w:r>
            <w:r w:rsidR="006E4B2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Firms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72340A" w:rsidRPr="0072340A" w:rsidTr="0072340A">
        <w:trPr>
          <w:trHeight w:val="9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FIRM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SPECIALITY IN NONPROFIT SECTOR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QUALIFICATIONS OF SEARCH CONSULTANT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# of CONCURRENT SEARCHES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PROVIDING SALARY INFORMATION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SEARCH PROCESS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HANDLING INTERNAL CANDIDATES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LENGTH OF SEARCH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ROLE OF SEARCH COMMITTEE &amp; STAFF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FEES AND EXPENSES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GUARANTEE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2C2E8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TOTAL</w:t>
            </w:r>
          </w:p>
        </w:tc>
      </w:tr>
      <w:tr w:rsidR="0072340A" w:rsidRPr="0072340A" w:rsidTr="0072340A">
        <w:trPr>
          <w:trHeight w:val="25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C2E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72340A">
              <w:rPr>
                <w:rFonts w:ascii="Calibri" w:eastAsia="Times New Roman" w:hAnsi="Calibri" w:cs="Times New Roman"/>
                <w:i/>
                <w:i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DF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2340A">
              <w:rPr>
                <w:rFonts w:ascii="Calibri" w:eastAsia="Times New Roman" w:hAnsi="Calibri" w:cs="Times New Roman"/>
              </w:rPr>
              <w:br/>
              <w:t>What percentage of your business is devoted to nonprofit searches?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DF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2340A">
              <w:rPr>
                <w:rFonts w:ascii="Calibri" w:eastAsia="Times New Roman" w:hAnsi="Calibri" w:cs="Times New Roman"/>
              </w:rPr>
              <w:br/>
              <w:t>What is the nonprofit background of the assigned search consultant?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DF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2340A">
              <w:rPr>
                <w:rFonts w:ascii="Calibri" w:eastAsia="Times New Roman" w:hAnsi="Calibri" w:cs="Times New Roman"/>
              </w:rPr>
              <w:br/>
              <w:t>How many concurrent searches will the assigned search consultant have?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DF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2340A">
              <w:rPr>
                <w:rFonts w:ascii="Calibri" w:eastAsia="Times New Roman" w:hAnsi="Calibri" w:cs="Times New Roman"/>
              </w:rPr>
              <w:br/>
              <w:t>What information do you provide on salary data?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DF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2340A">
              <w:rPr>
                <w:rFonts w:ascii="Calibri" w:eastAsia="Times New Roman" w:hAnsi="Calibri" w:cs="Times New Roman"/>
              </w:rPr>
              <w:br/>
              <w:t>What's your search process?</w:t>
            </w:r>
            <w:r w:rsidRPr="0072340A">
              <w:rPr>
                <w:rFonts w:ascii="Calibri" w:eastAsia="Times New Roman" w:hAnsi="Calibri" w:cs="Times New Roman"/>
                <w:sz w:val="8"/>
                <w:szCs w:val="8"/>
              </w:rPr>
              <w:br/>
            </w:r>
            <w:r w:rsidRPr="0072340A">
              <w:rPr>
                <w:rFonts w:ascii="Calibri" w:eastAsia="Times New Roman" w:hAnsi="Calibri" w:cs="Times New Roman"/>
              </w:rPr>
              <w:br/>
              <w:t>How do you reach/ attract most qualified candidates?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DF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2340A">
              <w:rPr>
                <w:rFonts w:ascii="Calibri" w:eastAsia="Times New Roman" w:hAnsi="Calibri" w:cs="Times New Roman"/>
              </w:rPr>
              <w:br/>
              <w:t>What is the process for internal candidates?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DF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2340A">
              <w:rPr>
                <w:rFonts w:ascii="Calibri" w:eastAsia="Times New Roman" w:hAnsi="Calibri" w:cs="Times New Roman"/>
              </w:rPr>
              <w:br/>
              <w:t>How long does a typical search take?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DF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2340A">
              <w:rPr>
                <w:rFonts w:ascii="Calibri" w:eastAsia="Times New Roman" w:hAnsi="Calibri" w:cs="Times New Roman"/>
              </w:rPr>
              <w:br/>
              <w:t>What is the role of the search committee?</w:t>
            </w:r>
            <w:r w:rsidRPr="0072340A">
              <w:rPr>
                <w:rFonts w:ascii="Calibri" w:eastAsia="Times New Roman" w:hAnsi="Calibri" w:cs="Times New Roman"/>
              </w:rPr>
              <w:br/>
            </w:r>
            <w:r w:rsidRPr="0072340A">
              <w:rPr>
                <w:rFonts w:ascii="Calibri" w:eastAsia="Times New Roman" w:hAnsi="Calibri" w:cs="Times New Roman"/>
              </w:rPr>
              <w:br/>
              <w:t xml:space="preserve"> What is the role of the Executive Director?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DF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2340A">
              <w:rPr>
                <w:rFonts w:ascii="Calibri" w:eastAsia="Times New Roman" w:hAnsi="Calibri" w:cs="Times New Roman"/>
              </w:rPr>
              <w:br/>
              <w:t>What are your fees?</w:t>
            </w:r>
            <w:r w:rsidRPr="0072340A">
              <w:rPr>
                <w:rFonts w:ascii="Calibri" w:eastAsia="Times New Roman" w:hAnsi="Calibri" w:cs="Times New Roman"/>
              </w:rPr>
              <w:br/>
            </w:r>
            <w:r w:rsidRPr="0072340A">
              <w:rPr>
                <w:rFonts w:ascii="Calibri" w:eastAsia="Times New Roman" w:hAnsi="Calibri" w:cs="Times New Roman"/>
              </w:rPr>
              <w:br/>
              <w:t>How are expenses handled?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DF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2340A">
              <w:rPr>
                <w:rFonts w:ascii="Calibri" w:eastAsia="Times New Roman" w:hAnsi="Calibri" w:cs="Times New Roman"/>
              </w:rPr>
              <w:br/>
              <w:t>What is your guarantee if the placed person leaves?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DF8"/>
            <w:hideMark/>
          </w:tcPr>
          <w:p w:rsidR="0072340A" w:rsidRPr="0072340A" w:rsidRDefault="0072340A" w:rsidP="0072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340A" w:rsidRPr="0072340A" w:rsidTr="0072340A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340A" w:rsidRPr="0072340A" w:rsidTr="0072340A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340A" w:rsidRPr="0072340A" w:rsidTr="0072340A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340A" w:rsidRPr="0072340A" w:rsidTr="0072340A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340A" w:rsidRPr="0072340A" w:rsidTr="0072340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340A" w:rsidRPr="0072340A" w:rsidTr="0072340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2B2B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2B2B2B"/>
                <w:sz w:val="21"/>
                <w:szCs w:val="21"/>
              </w:rPr>
              <w:t>RATING SCALE: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B2B2B"/>
                <w:sz w:val="21"/>
                <w:szCs w:val="21"/>
              </w:rPr>
            </w:pPr>
            <w:r w:rsidRPr="0072340A">
              <w:rPr>
                <w:rFonts w:ascii="Calibri" w:eastAsia="Times New Roman" w:hAnsi="Calibri" w:cs="Times New Roman"/>
                <w:b/>
                <w:bCs/>
                <w:color w:val="2B2B2B"/>
                <w:sz w:val="21"/>
                <w:szCs w:val="21"/>
              </w:rPr>
              <w:t>0 = POOR     1 = MINIMAL    2 = ACCEPTABLE    3 = AVERAGE     4 = SUPERIOR    5 = OUTSTANDING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340A">
              <w:rPr>
                <w:rFonts w:ascii="Calibri" w:eastAsia="Times New Roman" w:hAnsi="Calibri" w:cs="Times New Roman"/>
                <w:color w:val="000000"/>
              </w:rPr>
              <w:t>© 2015 The Moran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40A" w:rsidRPr="0072340A" w:rsidRDefault="0072340A" w:rsidP="0072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</w:tbl>
    <w:p w:rsidR="00E66284" w:rsidRDefault="00E66284"/>
    <w:sectPr w:rsidR="00E66284" w:rsidSect="0072340A">
      <w:pgSz w:w="20160" w:h="12240" w:orient="landscape" w:code="5"/>
      <w:pgMar w:top="504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340A"/>
    <w:rsid w:val="006E4B28"/>
    <w:rsid w:val="0072340A"/>
    <w:rsid w:val="00E6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Millard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Millard</dc:creator>
  <cp:lastModifiedBy>Carrie Millard</cp:lastModifiedBy>
  <cp:revision>2</cp:revision>
  <cp:lastPrinted>2015-01-16T04:31:00Z</cp:lastPrinted>
  <dcterms:created xsi:type="dcterms:W3CDTF">2015-01-16T04:31:00Z</dcterms:created>
  <dcterms:modified xsi:type="dcterms:W3CDTF">2015-01-16T04:31:00Z</dcterms:modified>
</cp:coreProperties>
</file>